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79" w:rsidRDefault="003A4B79" w:rsidP="0031014D">
      <w:pPr>
        <w:pStyle w:val="1"/>
        <w:widowControl/>
        <w:jc w:val="right"/>
        <w:rPr>
          <w:szCs w:val="28"/>
        </w:rPr>
      </w:pPr>
    </w:p>
    <w:p w:rsidR="00F83F47" w:rsidRDefault="003A4B79" w:rsidP="00F83F47">
      <w:pPr>
        <w:pStyle w:val="1"/>
        <w:widowControl/>
        <w:jc w:val="center"/>
        <w:rPr>
          <w:szCs w:val="28"/>
        </w:rPr>
      </w:pPr>
      <w:r>
        <w:rPr>
          <w:noProof/>
        </w:rPr>
        <w:drawing>
          <wp:inline distT="0" distB="0" distL="0" distR="0" wp14:anchorId="2AACFEA3" wp14:editId="38EAE160">
            <wp:extent cx="6858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B79" w:rsidRDefault="003A4B79" w:rsidP="0031014D">
      <w:pPr>
        <w:pStyle w:val="1"/>
        <w:widowControl/>
        <w:jc w:val="right"/>
        <w:rPr>
          <w:szCs w:val="28"/>
        </w:rPr>
      </w:pPr>
    </w:p>
    <w:p w:rsidR="003A4B79" w:rsidRDefault="0031014D" w:rsidP="0031014D">
      <w:pPr>
        <w:pStyle w:val="1"/>
        <w:widowControl/>
        <w:jc w:val="center"/>
        <w:rPr>
          <w:sz w:val="24"/>
          <w:szCs w:val="24"/>
        </w:rPr>
      </w:pPr>
      <w:r w:rsidRPr="00764C43">
        <w:rPr>
          <w:sz w:val="24"/>
          <w:szCs w:val="24"/>
        </w:rPr>
        <w:t xml:space="preserve">СОВЕТ ДЕПУТАТОВ   </w:t>
      </w:r>
    </w:p>
    <w:p w:rsidR="007A7E38" w:rsidRDefault="003A4B79" w:rsidP="003A4B79">
      <w:pPr>
        <w:pStyle w:val="1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городского поселения </w:t>
      </w:r>
    </w:p>
    <w:p w:rsidR="007A7E38" w:rsidRDefault="003A4B79" w:rsidP="007A7E38">
      <w:pPr>
        <w:pStyle w:val="1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«Поселок Онохой»</w:t>
      </w:r>
      <w:r w:rsidR="007A7E38">
        <w:rPr>
          <w:sz w:val="24"/>
          <w:szCs w:val="24"/>
        </w:rPr>
        <w:t xml:space="preserve"> </w:t>
      </w:r>
      <w:r>
        <w:rPr>
          <w:sz w:val="24"/>
          <w:szCs w:val="24"/>
        </w:rPr>
        <w:t>Заиграевского Района</w:t>
      </w:r>
    </w:p>
    <w:p w:rsidR="003A4B79" w:rsidRPr="00764C43" w:rsidRDefault="003A4B79" w:rsidP="007A7E38">
      <w:pPr>
        <w:pStyle w:val="1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Республики Бурятия</w:t>
      </w:r>
    </w:p>
    <w:p w:rsidR="007A7E38" w:rsidRPr="007A7E38" w:rsidRDefault="00831B60" w:rsidP="007635F3">
      <w:pPr>
        <w:pStyle w:val="1"/>
        <w:widowControl/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177165</wp:posOffset>
                </wp:positionV>
                <wp:extent cx="5943600" cy="0"/>
                <wp:effectExtent l="20955" t="16510" r="17145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0AD09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4pt,13.95pt" to="55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" o:allowincell="f" strokeweight="2pt">
                <w10:wrap anchorx="page"/>
              </v:line>
            </w:pict>
          </mc:Fallback>
        </mc:AlternateContent>
      </w:r>
      <w:r w:rsidR="0031014D" w:rsidRPr="007A7E38">
        <w:rPr>
          <w:sz w:val="24"/>
          <w:szCs w:val="24"/>
        </w:rPr>
        <w:t xml:space="preserve"> Республика Бурятия, Заиграевский  рай</w:t>
      </w:r>
      <w:r w:rsidR="007A7E38" w:rsidRPr="007A7E38">
        <w:rPr>
          <w:sz w:val="24"/>
          <w:szCs w:val="24"/>
        </w:rPr>
        <w:t xml:space="preserve">он, п.Онохой, ул. Гагарина 11, </w:t>
      </w:r>
      <w:r w:rsidR="0031014D" w:rsidRPr="007A7E38">
        <w:rPr>
          <w:sz w:val="24"/>
          <w:szCs w:val="24"/>
        </w:rPr>
        <w:t xml:space="preserve"> </w:t>
      </w:r>
    </w:p>
    <w:p w:rsidR="0031014D" w:rsidRPr="007A7E38" w:rsidRDefault="0031014D" w:rsidP="007635F3">
      <w:pPr>
        <w:pStyle w:val="1"/>
        <w:widowControl/>
        <w:spacing w:line="276" w:lineRule="auto"/>
        <w:jc w:val="center"/>
        <w:rPr>
          <w:sz w:val="24"/>
          <w:szCs w:val="24"/>
        </w:rPr>
      </w:pPr>
      <w:r w:rsidRPr="007A7E38">
        <w:rPr>
          <w:sz w:val="24"/>
          <w:szCs w:val="24"/>
        </w:rPr>
        <w:t>тел. 8(30136)56-2-59</w:t>
      </w:r>
    </w:p>
    <w:p w:rsidR="0031014D" w:rsidRPr="00590EEB" w:rsidRDefault="0031014D" w:rsidP="0031014D">
      <w:pPr>
        <w:spacing w:line="360" w:lineRule="exact"/>
        <w:ind w:firstLine="709"/>
        <w:jc w:val="center"/>
        <w:rPr>
          <w:sz w:val="28"/>
          <w:szCs w:val="28"/>
        </w:rPr>
      </w:pPr>
    </w:p>
    <w:p w:rsidR="0031014D" w:rsidRPr="00590EEB" w:rsidRDefault="0031014D" w:rsidP="0031014D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590EEB">
        <w:rPr>
          <w:bCs/>
          <w:color w:val="000000"/>
          <w:sz w:val="28"/>
          <w:szCs w:val="28"/>
        </w:rPr>
        <w:t xml:space="preserve">  РЕШЕНИЕ                             </w:t>
      </w:r>
    </w:p>
    <w:p w:rsidR="0031014D" w:rsidRPr="00590EEB" w:rsidRDefault="0031014D" w:rsidP="0031014D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1014D" w:rsidRPr="00590EEB" w:rsidRDefault="007A7E38" w:rsidP="0031014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«</w:t>
      </w:r>
      <w:r>
        <w:rPr>
          <w:bCs/>
          <w:color w:val="000000"/>
          <w:sz w:val="28"/>
          <w:szCs w:val="28"/>
          <w:u w:val="single"/>
        </w:rPr>
        <w:t>21</w:t>
      </w:r>
      <w:r w:rsidR="0031014D" w:rsidRPr="00590EEB">
        <w:rPr>
          <w:bCs/>
          <w:color w:val="000000"/>
          <w:sz w:val="28"/>
          <w:szCs w:val="28"/>
        </w:rPr>
        <w:t xml:space="preserve">» </w:t>
      </w:r>
      <w:r w:rsidRPr="007A7E38">
        <w:rPr>
          <w:bCs/>
          <w:color w:val="000000"/>
          <w:sz w:val="28"/>
          <w:szCs w:val="28"/>
          <w:u w:val="single"/>
        </w:rPr>
        <w:t xml:space="preserve"> февраля</w:t>
      </w:r>
      <w:r>
        <w:rPr>
          <w:bCs/>
          <w:color w:val="000000"/>
          <w:sz w:val="28"/>
          <w:szCs w:val="28"/>
        </w:rPr>
        <w:t xml:space="preserve"> </w:t>
      </w:r>
      <w:r w:rsidR="0031014D" w:rsidRPr="007A7E38">
        <w:rPr>
          <w:bCs/>
          <w:color w:val="000000"/>
          <w:sz w:val="28"/>
          <w:szCs w:val="28"/>
        </w:rPr>
        <w:t xml:space="preserve"> </w:t>
      </w:r>
      <w:r w:rsidR="0031014D" w:rsidRPr="00590EEB">
        <w:rPr>
          <w:bCs/>
          <w:color w:val="000000"/>
          <w:sz w:val="28"/>
          <w:szCs w:val="28"/>
        </w:rPr>
        <w:t>2018г</w:t>
      </w:r>
      <w:r>
        <w:rPr>
          <w:bCs/>
          <w:color w:val="000000"/>
          <w:sz w:val="28"/>
          <w:szCs w:val="28"/>
        </w:rPr>
        <w:t xml:space="preserve">.                                                                        </w:t>
      </w:r>
      <w:r w:rsidRPr="007A7E38">
        <w:rPr>
          <w:bCs/>
          <w:color w:val="000000"/>
          <w:sz w:val="28"/>
          <w:szCs w:val="28"/>
          <w:u w:val="single"/>
        </w:rPr>
        <w:t>№ 102</w:t>
      </w:r>
    </w:p>
    <w:p w:rsidR="001B6FC5" w:rsidRPr="00590EEB" w:rsidRDefault="001B6FC5" w:rsidP="0031014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31014D" w:rsidRPr="00590EEB" w:rsidRDefault="001B6FC5" w:rsidP="0031014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90EEB">
        <w:rPr>
          <w:bCs/>
          <w:color w:val="000000"/>
          <w:sz w:val="28"/>
          <w:szCs w:val="28"/>
        </w:rPr>
        <w:t xml:space="preserve">   </w:t>
      </w:r>
      <w:r w:rsidR="0031014D" w:rsidRPr="00590EEB">
        <w:rPr>
          <w:bCs/>
          <w:color w:val="000000"/>
          <w:sz w:val="28"/>
          <w:szCs w:val="28"/>
        </w:rPr>
        <w:t>О разрешении  администрации  муниципального образования городского поселения «Поселок Онохой»  на прием безвозмездно в муниципальную собственность  земельного участка  находящегося в</w:t>
      </w:r>
      <w:r w:rsidRPr="00590EEB">
        <w:rPr>
          <w:bCs/>
          <w:color w:val="000000"/>
          <w:sz w:val="28"/>
          <w:szCs w:val="28"/>
        </w:rPr>
        <w:t xml:space="preserve"> государственной </w:t>
      </w:r>
      <w:r w:rsidR="0031014D" w:rsidRPr="00590EEB">
        <w:rPr>
          <w:bCs/>
          <w:color w:val="000000"/>
          <w:sz w:val="28"/>
          <w:szCs w:val="28"/>
        </w:rPr>
        <w:t xml:space="preserve"> собственности  Республики Бурятия.</w:t>
      </w:r>
    </w:p>
    <w:p w:rsidR="001B6FC5" w:rsidRPr="00590EEB" w:rsidRDefault="0031014D" w:rsidP="001B6FC5">
      <w:pPr>
        <w:autoSpaceDE w:val="0"/>
        <w:autoSpaceDN w:val="0"/>
        <w:adjustRightInd w:val="0"/>
        <w:ind w:left="540" w:firstLine="709"/>
        <w:jc w:val="center"/>
        <w:rPr>
          <w:sz w:val="28"/>
          <w:szCs w:val="28"/>
        </w:rPr>
      </w:pPr>
      <w:r w:rsidRPr="00590EEB">
        <w:rPr>
          <w:bCs/>
          <w:color w:val="000000"/>
          <w:sz w:val="28"/>
          <w:szCs w:val="28"/>
        </w:rPr>
        <w:t xml:space="preserve"> </w:t>
      </w:r>
    </w:p>
    <w:p w:rsidR="001B6FC5" w:rsidRPr="00CC6334" w:rsidRDefault="001B6FC5" w:rsidP="001B6FC5">
      <w:pPr>
        <w:ind w:left="748" w:firstLine="709"/>
        <w:rPr>
          <w:sz w:val="28"/>
          <w:szCs w:val="28"/>
        </w:rPr>
      </w:pPr>
    </w:p>
    <w:p w:rsidR="007A7E38" w:rsidRDefault="001B6FC5" w:rsidP="001B6FC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334">
        <w:rPr>
          <w:rFonts w:ascii="Times New Roman" w:hAnsi="Times New Roman" w:cs="Times New Roman"/>
          <w:sz w:val="28"/>
          <w:szCs w:val="28"/>
        </w:rPr>
        <w:t>Рассмотрев перечень имущества, представленный Министерством имущественных и земельных отношений Республики Бурятия, на основании Федерального закона от 06.10.2003 г. № 131-ФЗ «Об общих принципах организации местного самоуправления в Российской Федерации»,  Закона Республики Бурятия от 24.02.2004 г. №637-</w:t>
      </w:r>
      <w:r w:rsidRPr="00CC633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C6334">
        <w:rPr>
          <w:rFonts w:ascii="Times New Roman" w:hAnsi="Times New Roman" w:cs="Times New Roman"/>
          <w:sz w:val="28"/>
          <w:szCs w:val="28"/>
        </w:rPr>
        <w:t xml:space="preserve"> «О передаче объектов государственной собственности Республики Бурятия в иную государственною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 руководствуясь  Устав</w:t>
      </w:r>
      <w:r w:rsidR="008F2588">
        <w:rPr>
          <w:rFonts w:ascii="Times New Roman" w:hAnsi="Times New Roman" w:cs="Times New Roman"/>
          <w:sz w:val="28"/>
          <w:szCs w:val="28"/>
        </w:rPr>
        <w:t xml:space="preserve">ом </w:t>
      </w:r>
      <w:r w:rsidRPr="00CC63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90EEB">
        <w:rPr>
          <w:rFonts w:ascii="Times New Roman" w:hAnsi="Times New Roman" w:cs="Times New Roman"/>
          <w:sz w:val="28"/>
          <w:szCs w:val="28"/>
        </w:rPr>
        <w:t xml:space="preserve">  городского поселения </w:t>
      </w:r>
      <w:r w:rsidRPr="00CC6334">
        <w:rPr>
          <w:rFonts w:ascii="Times New Roman" w:hAnsi="Times New Roman" w:cs="Times New Roman"/>
          <w:sz w:val="28"/>
          <w:szCs w:val="28"/>
        </w:rPr>
        <w:t>«</w:t>
      </w:r>
      <w:r w:rsidR="00590EEB">
        <w:rPr>
          <w:rFonts w:ascii="Times New Roman" w:hAnsi="Times New Roman" w:cs="Times New Roman"/>
          <w:sz w:val="28"/>
          <w:szCs w:val="28"/>
        </w:rPr>
        <w:t>поселок Онохой</w:t>
      </w:r>
      <w:r w:rsidRPr="00CC6334">
        <w:rPr>
          <w:rFonts w:ascii="Times New Roman" w:hAnsi="Times New Roman" w:cs="Times New Roman"/>
          <w:sz w:val="28"/>
          <w:szCs w:val="28"/>
        </w:rPr>
        <w:t xml:space="preserve">», </w:t>
      </w:r>
      <w:r w:rsidRPr="00CC63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7E38" w:rsidRPr="007A7E38" w:rsidRDefault="007A7E38" w:rsidP="001B6FC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16"/>
          <w:szCs w:val="28"/>
        </w:rPr>
      </w:pPr>
    </w:p>
    <w:p w:rsidR="001B6FC5" w:rsidRPr="007A7E38" w:rsidRDefault="001B6FC5" w:rsidP="001B6FC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E38">
        <w:rPr>
          <w:rFonts w:ascii="Times New Roman" w:hAnsi="Times New Roman" w:cs="Times New Roman"/>
          <w:bCs/>
          <w:sz w:val="28"/>
          <w:szCs w:val="28"/>
        </w:rPr>
        <w:t>Совет депутатов муниципального образования</w:t>
      </w:r>
      <w:r w:rsidR="00590EEB" w:rsidRPr="007A7E38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r w:rsidRPr="007A7E38">
        <w:rPr>
          <w:rFonts w:ascii="Times New Roman" w:hAnsi="Times New Roman" w:cs="Times New Roman"/>
          <w:bCs/>
          <w:sz w:val="28"/>
          <w:szCs w:val="28"/>
        </w:rPr>
        <w:t>«</w:t>
      </w:r>
      <w:r w:rsidR="00590EEB" w:rsidRPr="007A7E38">
        <w:rPr>
          <w:rFonts w:ascii="Times New Roman" w:hAnsi="Times New Roman" w:cs="Times New Roman"/>
          <w:bCs/>
          <w:sz w:val="28"/>
          <w:szCs w:val="28"/>
        </w:rPr>
        <w:t>поселок Онохой</w:t>
      </w:r>
      <w:r w:rsidRPr="007A7E38">
        <w:rPr>
          <w:rFonts w:ascii="Times New Roman" w:hAnsi="Times New Roman" w:cs="Times New Roman"/>
          <w:bCs/>
          <w:sz w:val="28"/>
          <w:szCs w:val="28"/>
        </w:rPr>
        <w:t>» решил:</w:t>
      </w:r>
    </w:p>
    <w:p w:rsidR="001B6FC5" w:rsidRPr="00CC6334" w:rsidRDefault="001B6FC5" w:rsidP="001B6FC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6FC5" w:rsidRPr="00CC6334" w:rsidRDefault="001B6FC5" w:rsidP="001B6FC5">
      <w:pPr>
        <w:numPr>
          <w:ilvl w:val="0"/>
          <w:numId w:val="1"/>
        </w:numPr>
        <w:tabs>
          <w:tab w:val="clear" w:pos="960"/>
          <w:tab w:val="num" w:pos="110"/>
          <w:tab w:val="left" w:pos="770"/>
        </w:tabs>
        <w:ind w:left="0"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</w:t>
      </w:r>
      <w:r w:rsidRPr="00CC6334">
        <w:rPr>
          <w:sz w:val="28"/>
          <w:szCs w:val="28"/>
        </w:rPr>
        <w:t xml:space="preserve">администрации муниципального образования </w:t>
      </w:r>
      <w:r w:rsidR="00590EEB">
        <w:rPr>
          <w:sz w:val="28"/>
          <w:szCs w:val="28"/>
        </w:rPr>
        <w:t xml:space="preserve">городского поселения </w:t>
      </w:r>
      <w:r w:rsidRPr="00CC6334">
        <w:rPr>
          <w:sz w:val="28"/>
          <w:szCs w:val="28"/>
        </w:rPr>
        <w:t>«</w:t>
      </w:r>
      <w:r w:rsidR="00590EEB">
        <w:rPr>
          <w:sz w:val="28"/>
          <w:szCs w:val="28"/>
        </w:rPr>
        <w:t>поселок Онохой</w:t>
      </w:r>
      <w:r w:rsidRPr="00CC6334">
        <w:rPr>
          <w:sz w:val="28"/>
          <w:szCs w:val="28"/>
        </w:rPr>
        <w:t>» принять безвозмездно в муниципальную собственность муниципального образования</w:t>
      </w:r>
      <w:r w:rsidR="008F2588">
        <w:rPr>
          <w:sz w:val="28"/>
          <w:szCs w:val="28"/>
        </w:rPr>
        <w:t xml:space="preserve"> </w:t>
      </w:r>
      <w:r w:rsidR="00590EEB">
        <w:rPr>
          <w:sz w:val="28"/>
          <w:szCs w:val="28"/>
        </w:rPr>
        <w:t xml:space="preserve">городского поселения </w:t>
      </w:r>
      <w:r w:rsidRPr="00CC6334">
        <w:rPr>
          <w:sz w:val="28"/>
          <w:szCs w:val="28"/>
        </w:rPr>
        <w:t>«</w:t>
      </w:r>
      <w:r w:rsidR="00590EEB">
        <w:rPr>
          <w:sz w:val="28"/>
          <w:szCs w:val="28"/>
        </w:rPr>
        <w:t>поселок Онохой»</w:t>
      </w:r>
      <w:r w:rsidRPr="00CC6334">
        <w:rPr>
          <w:sz w:val="28"/>
          <w:szCs w:val="28"/>
        </w:rPr>
        <w:t xml:space="preserve"> следующее имущество находящееся в государственной собственности Республики Бурятия согласно перечню /Приложение/</w:t>
      </w:r>
    </w:p>
    <w:p w:rsidR="001B6FC5" w:rsidRPr="00CC6334" w:rsidRDefault="001B6FC5" w:rsidP="001B6FC5">
      <w:pPr>
        <w:numPr>
          <w:ilvl w:val="0"/>
          <w:numId w:val="1"/>
        </w:numPr>
        <w:tabs>
          <w:tab w:val="clear" w:pos="960"/>
          <w:tab w:val="num" w:pos="110"/>
          <w:tab w:val="left" w:pos="770"/>
        </w:tabs>
        <w:ind w:left="0" w:firstLine="658"/>
        <w:jc w:val="both"/>
        <w:rPr>
          <w:sz w:val="28"/>
          <w:szCs w:val="28"/>
        </w:rPr>
      </w:pPr>
      <w:r w:rsidRPr="00CC6334">
        <w:rPr>
          <w:sz w:val="28"/>
          <w:szCs w:val="28"/>
        </w:rPr>
        <w:lastRenderedPageBreak/>
        <w:t>Администрации муниципального образования</w:t>
      </w:r>
      <w:r w:rsidR="00590EEB">
        <w:rPr>
          <w:sz w:val="28"/>
          <w:szCs w:val="28"/>
        </w:rPr>
        <w:t xml:space="preserve"> городского поселения </w:t>
      </w:r>
      <w:r w:rsidRPr="00CC6334">
        <w:rPr>
          <w:sz w:val="28"/>
          <w:szCs w:val="28"/>
        </w:rPr>
        <w:t xml:space="preserve"> «</w:t>
      </w:r>
      <w:r w:rsidR="00590EEB">
        <w:rPr>
          <w:sz w:val="28"/>
          <w:szCs w:val="28"/>
        </w:rPr>
        <w:t>поселок Онохой</w:t>
      </w:r>
      <w:r w:rsidRPr="00CC6334">
        <w:rPr>
          <w:sz w:val="28"/>
          <w:szCs w:val="28"/>
        </w:rPr>
        <w:t>» произвести необходимые действия по оформлению документов.</w:t>
      </w:r>
    </w:p>
    <w:p w:rsidR="001B6FC5" w:rsidRPr="00CC6334" w:rsidRDefault="001B6FC5" w:rsidP="001B6FC5">
      <w:pPr>
        <w:numPr>
          <w:ilvl w:val="0"/>
          <w:numId w:val="1"/>
        </w:numPr>
        <w:tabs>
          <w:tab w:val="clear" w:pos="960"/>
          <w:tab w:val="num" w:pos="110"/>
          <w:tab w:val="left" w:pos="770"/>
          <w:tab w:val="num" w:pos="2057"/>
        </w:tabs>
        <w:ind w:left="0" w:firstLine="658"/>
        <w:jc w:val="both"/>
        <w:rPr>
          <w:sz w:val="28"/>
          <w:szCs w:val="28"/>
        </w:rPr>
      </w:pPr>
      <w:r w:rsidRPr="00CC6334">
        <w:rPr>
          <w:sz w:val="28"/>
          <w:szCs w:val="28"/>
        </w:rPr>
        <w:t xml:space="preserve">Разместить настоящее решение на официальном сайте администрации муниципального образования </w:t>
      </w:r>
      <w:r w:rsidR="008F2588">
        <w:rPr>
          <w:sz w:val="28"/>
          <w:szCs w:val="28"/>
        </w:rPr>
        <w:t xml:space="preserve"> городского поселения </w:t>
      </w:r>
      <w:r w:rsidRPr="00CC6334">
        <w:rPr>
          <w:sz w:val="28"/>
          <w:szCs w:val="28"/>
        </w:rPr>
        <w:t>«</w:t>
      </w:r>
      <w:r w:rsidR="008F2588">
        <w:rPr>
          <w:sz w:val="28"/>
          <w:szCs w:val="28"/>
        </w:rPr>
        <w:t>Поселок Онохой</w:t>
      </w:r>
      <w:r w:rsidRPr="00CC6334">
        <w:rPr>
          <w:sz w:val="28"/>
          <w:szCs w:val="28"/>
        </w:rPr>
        <w:t>» в сети Интернет.</w:t>
      </w:r>
    </w:p>
    <w:p w:rsidR="001B6FC5" w:rsidRPr="00CC6334" w:rsidRDefault="001B6FC5" w:rsidP="001B6FC5">
      <w:pPr>
        <w:numPr>
          <w:ilvl w:val="0"/>
          <w:numId w:val="1"/>
        </w:numPr>
        <w:tabs>
          <w:tab w:val="clear" w:pos="960"/>
          <w:tab w:val="num" w:pos="110"/>
          <w:tab w:val="left" w:pos="770"/>
          <w:tab w:val="num" w:pos="2057"/>
        </w:tabs>
        <w:ind w:left="0" w:firstLine="658"/>
        <w:jc w:val="both"/>
        <w:rPr>
          <w:sz w:val="28"/>
          <w:szCs w:val="28"/>
        </w:rPr>
      </w:pPr>
      <w:r w:rsidRPr="00CC6334">
        <w:rPr>
          <w:sz w:val="28"/>
          <w:szCs w:val="28"/>
        </w:rPr>
        <w:t>Настоящее решение вступает в силу с момента его принятия.</w:t>
      </w:r>
    </w:p>
    <w:p w:rsidR="001B6FC5" w:rsidRPr="00CC6334" w:rsidRDefault="001B6FC5" w:rsidP="001B6FC5">
      <w:pPr>
        <w:numPr>
          <w:ilvl w:val="0"/>
          <w:numId w:val="1"/>
        </w:numPr>
        <w:tabs>
          <w:tab w:val="clear" w:pos="960"/>
          <w:tab w:val="num" w:pos="110"/>
          <w:tab w:val="left" w:pos="770"/>
          <w:tab w:val="num" w:pos="2057"/>
        </w:tabs>
        <w:ind w:left="0" w:firstLine="658"/>
        <w:jc w:val="both"/>
        <w:rPr>
          <w:sz w:val="28"/>
          <w:szCs w:val="28"/>
        </w:rPr>
      </w:pPr>
      <w:r w:rsidRPr="00CC6334">
        <w:rPr>
          <w:sz w:val="28"/>
          <w:szCs w:val="28"/>
        </w:rPr>
        <w:t xml:space="preserve">Контроль за исполнением настоящего решения возложить на постоянную комиссию  Совета депутатов муниципального образования </w:t>
      </w:r>
      <w:r w:rsidR="008F2588">
        <w:rPr>
          <w:sz w:val="28"/>
          <w:szCs w:val="28"/>
        </w:rPr>
        <w:t xml:space="preserve">городского поселения </w:t>
      </w:r>
      <w:r w:rsidRPr="00CC6334">
        <w:rPr>
          <w:sz w:val="28"/>
          <w:szCs w:val="28"/>
        </w:rPr>
        <w:t>«</w:t>
      </w:r>
      <w:r w:rsidR="008F2588">
        <w:rPr>
          <w:sz w:val="28"/>
          <w:szCs w:val="28"/>
        </w:rPr>
        <w:t>Поселок Онохой</w:t>
      </w:r>
      <w:r w:rsidRPr="00CC6334">
        <w:rPr>
          <w:sz w:val="28"/>
          <w:szCs w:val="28"/>
        </w:rPr>
        <w:t>» по вопросам муниципальной собственности.</w:t>
      </w:r>
    </w:p>
    <w:p w:rsidR="001B6FC5" w:rsidRPr="00CC6334" w:rsidRDefault="001B6FC5" w:rsidP="001B6FC5">
      <w:pPr>
        <w:ind w:firstLine="709"/>
        <w:rPr>
          <w:sz w:val="28"/>
          <w:szCs w:val="28"/>
        </w:rPr>
      </w:pPr>
    </w:p>
    <w:p w:rsidR="001B6FC5" w:rsidRPr="00CC6334" w:rsidRDefault="001B6FC5" w:rsidP="001B6FC5">
      <w:pPr>
        <w:rPr>
          <w:sz w:val="28"/>
          <w:szCs w:val="28"/>
        </w:rPr>
      </w:pPr>
    </w:p>
    <w:p w:rsidR="00EC0C95" w:rsidRDefault="008F2588" w:rsidP="001B6FC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ГП </w:t>
      </w:r>
    </w:p>
    <w:p w:rsidR="0031014D" w:rsidRPr="000E1BBC" w:rsidRDefault="008F2588" w:rsidP="001B6FC5">
      <w:pPr>
        <w:shd w:val="clear" w:color="auto" w:fill="FFFFFF"/>
        <w:jc w:val="both"/>
        <w:rPr>
          <w:bCs/>
          <w:color w:val="000000"/>
        </w:rPr>
      </w:pPr>
      <w:r>
        <w:rPr>
          <w:sz w:val="28"/>
          <w:szCs w:val="28"/>
        </w:rPr>
        <w:t xml:space="preserve">«Поселок Онохой»       </w:t>
      </w:r>
      <w:r w:rsidR="00EC0C9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EC0C9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Е.А.Сорокин</w:t>
      </w:r>
      <w:r w:rsidR="001B6FC5">
        <w:rPr>
          <w:sz w:val="28"/>
          <w:szCs w:val="28"/>
        </w:rPr>
        <w:br w:type="page"/>
      </w:r>
    </w:p>
    <w:p w:rsidR="00AC20DF" w:rsidRDefault="008F2588" w:rsidP="008F2588">
      <w:pPr>
        <w:jc w:val="right"/>
      </w:pPr>
      <w:r>
        <w:lastRenderedPageBreak/>
        <w:t>Приложение</w:t>
      </w:r>
    </w:p>
    <w:p w:rsidR="008F2588" w:rsidRDefault="008F2588" w:rsidP="008F2588">
      <w:pPr>
        <w:jc w:val="right"/>
      </w:pPr>
      <w:r>
        <w:t>К решению Совета депутатов</w:t>
      </w:r>
    </w:p>
    <w:p w:rsidR="008F2588" w:rsidRDefault="008F2588" w:rsidP="008F2588">
      <w:pPr>
        <w:jc w:val="right"/>
      </w:pPr>
      <w:r>
        <w:t>Муниципального образования</w:t>
      </w:r>
    </w:p>
    <w:p w:rsidR="008F2588" w:rsidRDefault="008F2588" w:rsidP="008F2588">
      <w:pPr>
        <w:jc w:val="right"/>
      </w:pPr>
      <w:r>
        <w:t>Городского поселения «Поселок Онохой»</w:t>
      </w:r>
    </w:p>
    <w:p w:rsidR="008F2588" w:rsidRDefault="00552EF7" w:rsidP="008F2588">
      <w:pPr>
        <w:jc w:val="right"/>
      </w:pPr>
      <w:r>
        <w:t>о</w:t>
      </w:r>
      <w:r w:rsidR="008F2588">
        <w:t>т</w:t>
      </w:r>
      <w:r>
        <w:t xml:space="preserve"> «21» февраля 2018г.</w:t>
      </w:r>
      <w:r w:rsidR="008F2588">
        <w:t xml:space="preserve"> </w:t>
      </w:r>
      <w:r>
        <w:t xml:space="preserve">  </w:t>
      </w:r>
      <w:r w:rsidR="008F2588">
        <w:t xml:space="preserve">№ </w:t>
      </w:r>
      <w:r>
        <w:t>102</w:t>
      </w:r>
      <w:r w:rsidR="008F2588">
        <w:t xml:space="preserve"> </w:t>
      </w:r>
    </w:p>
    <w:p w:rsidR="008F2588" w:rsidRDefault="008F2588" w:rsidP="008F2588">
      <w:pPr>
        <w:jc w:val="right"/>
      </w:pPr>
    </w:p>
    <w:p w:rsidR="008F2588" w:rsidRDefault="008F2588" w:rsidP="008F2588">
      <w:pPr>
        <w:jc w:val="right"/>
      </w:pPr>
    </w:p>
    <w:p w:rsidR="008F2588" w:rsidRDefault="008F2588" w:rsidP="008F2588">
      <w:pPr>
        <w:jc w:val="center"/>
      </w:pPr>
      <w:r>
        <w:t>Перечень</w:t>
      </w:r>
    </w:p>
    <w:p w:rsidR="008F2588" w:rsidRDefault="008F2588" w:rsidP="008F2588">
      <w:pPr>
        <w:jc w:val="center"/>
      </w:pPr>
      <w:r>
        <w:t xml:space="preserve">Принимаемого  имущества из </w:t>
      </w:r>
      <w:r w:rsidR="001917C3">
        <w:t>государственной собственности Республики Бурятия</w:t>
      </w:r>
    </w:p>
    <w:p w:rsidR="001917C3" w:rsidRDefault="001917C3" w:rsidP="008F2588">
      <w:pPr>
        <w:jc w:val="center"/>
      </w:pPr>
      <w:r>
        <w:t>В собственность муниципального  образования городского поселения «Поселок Онохой»</w:t>
      </w:r>
    </w:p>
    <w:p w:rsidR="001917C3" w:rsidRDefault="001917C3" w:rsidP="008F2588">
      <w:pPr>
        <w:jc w:val="center"/>
      </w:pPr>
    </w:p>
    <w:p w:rsidR="001917C3" w:rsidRDefault="001917C3" w:rsidP="008F2588">
      <w:pPr>
        <w:jc w:val="center"/>
      </w:pPr>
    </w:p>
    <w:p w:rsidR="001917C3" w:rsidRDefault="001917C3" w:rsidP="008F2588">
      <w:pPr>
        <w:jc w:val="center"/>
      </w:pPr>
    </w:p>
    <w:p w:rsidR="001917C3" w:rsidRDefault="001917C3" w:rsidP="008F2588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3119"/>
        <w:gridCol w:w="2800"/>
      </w:tblGrid>
      <w:tr w:rsidR="001917C3" w:rsidTr="001917C3">
        <w:tc>
          <w:tcPr>
            <w:tcW w:w="1101" w:type="dxa"/>
          </w:tcPr>
          <w:p w:rsidR="001917C3" w:rsidRDefault="001917C3" w:rsidP="008F2588">
            <w:pPr>
              <w:jc w:val="center"/>
            </w:pPr>
            <w:r>
              <w:t>№п/п</w:t>
            </w:r>
          </w:p>
        </w:tc>
        <w:tc>
          <w:tcPr>
            <w:tcW w:w="2551" w:type="dxa"/>
          </w:tcPr>
          <w:p w:rsidR="001917C3" w:rsidRDefault="001917C3" w:rsidP="008F2588">
            <w:pPr>
              <w:jc w:val="center"/>
            </w:pPr>
            <w:r>
              <w:t>Наименование объекта</w:t>
            </w:r>
          </w:p>
        </w:tc>
        <w:tc>
          <w:tcPr>
            <w:tcW w:w="3119" w:type="dxa"/>
          </w:tcPr>
          <w:p w:rsidR="001917C3" w:rsidRDefault="001917C3" w:rsidP="008F2588">
            <w:pPr>
              <w:jc w:val="center"/>
            </w:pPr>
            <w:r>
              <w:t>Адрес местоположения имущества</w:t>
            </w:r>
          </w:p>
        </w:tc>
        <w:tc>
          <w:tcPr>
            <w:tcW w:w="2800" w:type="dxa"/>
          </w:tcPr>
          <w:p w:rsidR="001917C3" w:rsidRDefault="001917C3" w:rsidP="008F2588">
            <w:pPr>
              <w:jc w:val="center"/>
            </w:pPr>
            <w:r>
              <w:t>Индивидуализирующие характеристики имущества</w:t>
            </w:r>
          </w:p>
        </w:tc>
      </w:tr>
      <w:tr w:rsidR="001917C3" w:rsidTr="001917C3">
        <w:tc>
          <w:tcPr>
            <w:tcW w:w="1101" w:type="dxa"/>
          </w:tcPr>
          <w:p w:rsidR="001917C3" w:rsidRDefault="001917C3" w:rsidP="008F2588">
            <w:pPr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1917C3" w:rsidRDefault="001917C3" w:rsidP="008F2588">
            <w:pPr>
              <w:jc w:val="center"/>
            </w:pPr>
            <w:r>
              <w:t>Земельный участок</w:t>
            </w:r>
          </w:p>
        </w:tc>
        <w:tc>
          <w:tcPr>
            <w:tcW w:w="3119" w:type="dxa"/>
          </w:tcPr>
          <w:p w:rsidR="001917C3" w:rsidRDefault="001917C3" w:rsidP="001917C3">
            <w:pPr>
              <w:jc w:val="center"/>
            </w:pPr>
            <w:r>
              <w:t>Россия Республика Бурятия Заиграевский район, пгт Онохой, ул. Подгорная б/н</w:t>
            </w:r>
          </w:p>
        </w:tc>
        <w:tc>
          <w:tcPr>
            <w:tcW w:w="2800" w:type="dxa"/>
          </w:tcPr>
          <w:p w:rsidR="001917C3" w:rsidRDefault="001917C3" w:rsidP="008F2588">
            <w:pPr>
              <w:jc w:val="center"/>
            </w:pPr>
            <w:r>
              <w:t>Площадь11740 кв.м. кадастровый номер 03:06:220176:25</w:t>
            </w:r>
          </w:p>
        </w:tc>
      </w:tr>
    </w:tbl>
    <w:p w:rsidR="001917C3" w:rsidRDefault="001917C3" w:rsidP="008F2588">
      <w:pPr>
        <w:jc w:val="center"/>
      </w:pPr>
    </w:p>
    <w:sectPr w:rsidR="001917C3" w:rsidSect="00AC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57DB2"/>
    <w:multiLevelType w:val="hybridMultilevel"/>
    <w:tmpl w:val="565ED4CE"/>
    <w:lvl w:ilvl="0" w:tplc="EA82FC6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4D"/>
    <w:rsid w:val="00070EB4"/>
    <w:rsid w:val="001917C3"/>
    <w:rsid w:val="001B6FC5"/>
    <w:rsid w:val="0031014D"/>
    <w:rsid w:val="003A4B79"/>
    <w:rsid w:val="00552EF7"/>
    <w:rsid w:val="00590EEB"/>
    <w:rsid w:val="006D66DE"/>
    <w:rsid w:val="007635F3"/>
    <w:rsid w:val="00764C43"/>
    <w:rsid w:val="007A7E38"/>
    <w:rsid w:val="00831B60"/>
    <w:rsid w:val="008F2588"/>
    <w:rsid w:val="00AC20DF"/>
    <w:rsid w:val="00EC0C95"/>
    <w:rsid w:val="00F8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6647C-E004-4315-915C-CC1FCFBF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B6FC5"/>
    <w:pPr>
      <w:keepNext/>
      <w:ind w:left="374"/>
      <w:outlineLvl w:val="3"/>
    </w:pPr>
    <w:rPr>
      <w:rFonts w:ascii="Calibri" w:eastAsia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101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6FC5"/>
    <w:rPr>
      <w:rFonts w:ascii="Calibri" w:eastAsia="Calibri" w:hAnsi="Calibri" w:cs="Calibri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1B6FC5"/>
    <w:pPr>
      <w:ind w:firstLine="935"/>
    </w:pPr>
    <w:rPr>
      <w:rFonts w:ascii="Calibri" w:eastAsia="Calibri" w:hAnsi="Calibri" w:cs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1B6FC5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FC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9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1004026</dc:creator>
  <cp:lastModifiedBy>Пользователь Windows</cp:lastModifiedBy>
  <cp:revision>2</cp:revision>
  <cp:lastPrinted>2018-02-20T08:18:00Z</cp:lastPrinted>
  <dcterms:created xsi:type="dcterms:W3CDTF">2018-02-26T01:42:00Z</dcterms:created>
  <dcterms:modified xsi:type="dcterms:W3CDTF">2018-02-26T01:42:00Z</dcterms:modified>
</cp:coreProperties>
</file>